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B6" w:rsidRPr="00627764" w:rsidRDefault="00FE6BB6" w:rsidP="00FE6BB6">
      <w:pPr>
        <w:spacing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627764">
        <w:rPr>
          <w:rFonts w:ascii="Arial" w:eastAsia="Arial" w:hAnsi="Arial" w:cs="Arial"/>
          <w:b/>
          <w:sz w:val="32"/>
          <w:szCs w:val="32"/>
        </w:rPr>
        <w:t>METODIKA PREVENTIVNÍHO PROGRAMU</w:t>
      </w:r>
    </w:p>
    <w:p w:rsidR="00FE6BB6" w:rsidRPr="00627764" w:rsidRDefault="00FE6BB6" w:rsidP="00FE6BB6">
      <w:pPr>
        <w:spacing w:line="360" w:lineRule="auto"/>
        <w:jc w:val="center"/>
        <w:rPr>
          <w:rFonts w:ascii="Arial" w:eastAsia="Arial" w:hAnsi="Arial" w:cs="Arial"/>
          <w:b/>
          <w:sz w:val="32"/>
          <w:szCs w:val="32"/>
          <w:shd w:val="clear" w:color="auto" w:fill="E06666"/>
        </w:rPr>
      </w:pPr>
      <w:r w:rsidRPr="00627764">
        <w:rPr>
          <w:rFonts w:ascii="Arial" w:eastAsia="Arial" w:hAnsi="Arial" w:cs="Arial"/>
          <w:b/>
          <w:sz w:val="32"/>
          <w:szCs w:val="32"/>
        </w:rPr>
        <w:t>“</w:t>
      </w:r>
      <w:r w:rsidR="003A4059" w:rsidRPr="003A4059">
        <w:t xml:space="preserve"> </w:t>
      </w:r>
      <w:r w:rsidR="003A4059" w:rsidRPr="003A4059">
        <w:rPr>
          <w:rFonts w:ascii="Arial" w:eastAsia="Arial" w:hAnsi="Arial" w:cs="Arial"/>
          <w:b/>
          <w:sz w:val="32"/>
          <w:szCs w:val="32"/>
        </w:rPr>
        <w:t>Prevence úrazů ve venkovním prostředí</w:t>
      </w:r>
      <w:r w:rsidRPr="00627764">
        <w:rPr>
          <w:rFonts w:ascii="Arial" w:eastAsia="Arial" w:hAnsi="Arial" w:cs="Arial"/>
          <w:b/>
          <w:sz w:val="32"/>
          <w:szCs w:val="32"/>
        </w:rPr>
        <w:t>”</w:t>
      </w:r>
    </w:p>
    <w:p w:rsidR="00FE6BB6" w:rsidRPr="00627764" w:rsidRDefault="00FE6BB6" w:rsidP="00FE6BB6">
      <w:pPr>
        <w:spacing w:before="20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E6BB6" w:rsidRPr="00E86CB9" w:rsidRDefault="00FE6BB6" w:rsidP="00FE6BB6">
      <w:pPr>
        <w:spacing w:before="20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86CB9">
        <w:rPr>
          <w:rFonts w:ascii="Arial" w:eastAsia="Arial" w:hAnsi="Arial" w:cs="Arial"/>
          <w:b/>
          <w:sz w:val="24"/>
          <w:szCs w:val="24"/>
        </w:rPr>
        <w:t>Základní informace o preventivním programu:</w:t>
      </w:r>
    </w:p>
    <w:p w:rsidR="00FE6BB6" w:rsidRPr="00E86CB9" w:rsidRDefault="00FE6BB6" w:rsidP="00FE6BB6">
      <w:pPr>
        <w:spacing w:line="360" w:lineRule="auto"/>
        <w:jc w:val="both"/>
        <w:rPr>
          <w:rFonts w:ascii="Arial" w:eastAsia="Arial" w:hAnsi="Arial" w:cs="Arial"/>
          <w:color w:val="28211F"/>
          <w:sz w:val="24"/>
          <w:szCs w:val="24"/>
          <w:highlight w:val="white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Úroveň provádění</w:t>
      </w:r>
      <w:r w:rsidRPr="00E86CB9">
        <w:rPr>
          <w:rFonts w:ascii="Arial" w:eastAsia="Arial" w:hAnsi="Arial" w:cs="Arial"/>
          <w:sz w:val="24"/>
          <w:szCs w:val="24"/>
        </w:rPr>
        <w:t xml:space="preserve">: podpora </w:t>
      </w:r>
      <w:r w:rsidRPr="00E86CB9">
        <w:rPr>
          <w:rFonts w:ascii="Arial" w:eastAsia="Arial" w:hAnsi="Arial" w:cs="Arial"/>
          <w:color w:val="28211F"/>
          <w:sz w:val="24"/>
          <w:szCs w:val="24"/>
          <w:highlight w:val="white"/>
        </w:rPr>
        <w:t>zdravotní gramotnosti u dětí a mládeže v oblasti rozhodování ve prospěch zdraví a jejich vhodná edukace v oblastech zdravého životního stylu</w:t>
      </w:r>
    </w:p>
    <w:p w:rsidR="003A4059" w:rsidRPr="00E86CB9" w:rsidRDefault="00FE6BB6" w:rsidP="00FE6B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Oblast zaměření</w:t>
      </w:r>
      <w:r w:rsidRPr="00E86CB9">
        <w:rPr>
          <w:rFonts w:ascii="Arial" w:eastAsia="Arial" w:hAnsi="Arial" w:cs="Arial"/>
          <w:sz w:val="24"/>
          <w:szCs w:val="24"/>
        </w:rPr>
        <w:t xml:space="preserve">: prevence </w:t>
      </w:r>
      <w:r w:rsidR="003A4059" w:rsidRPr="00E86CB9">
        <w:rPr>
          <w:rFonts w:ascii="Arial" w:hAnsi="Arial" w:cs="Arial"/>
          <w:sz w:val="24"/>
          <w:szCs w:val="24"/>
        </w:rPr>
        <w:t>úrazů při venkovních aktivitách a základy první pomoci při možných úrazech v tomto prostředí</w:t>
      </w:r>
    </w:p>
    <w:p w:rsidR="00FE6BB6" w:rsidRPr="00E86CB9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Cílová skupina</w:t>
      </w:r>
      <w:r w:rsidRPr="00E86CB9">
        <w:rPr>
          <w:rFonts w:ascii="Arial" w:eastAsia="Arial" w:hAnsi="Arial" w:cs="Arial"/>
          <w:sz w:val="24"/>
          <w:szCs w:val="24"/>
        </w:rPr>
        <w:t xml:space="preserve">: </w:t>
      </w:r>
      <w:r w:rsidR="00D176F7">
        <w:rPr>
          <w:rFonts w:ascii="Arial" w:eastAsia="Arial" w:hAnsi="Arial" w:cs="Arial"/>
          <w:sz w:val="24"/>
          <w:szCs w:val="24"/>
        </w:rPr>
        <w:t>7</w:t>
      </w:r>
      <w:r w:rsidRPr="00E86CB9">
        <w:rPr>
          <w:rFonts w:ascii="Arial" w:eastAsia="Arial" w:hAnsi="Arial" w:cs="Arial"/>
          <w:sz w:val="24"/>
          <w:szCs w:val="24"/>
        </w:rPr>
        <w:t xml:space="preserve">. - </w:t>
      </w:r>
      <w:r w:rsidR="003A4059" w:rsidRPr="00E86CB9">
        <w:rPr>
          <w:rFonts w:ascii="Arial" w:eastAsia="Arial" w:hAnsi="Arial" w:cs="Arial"/>
          <w:sz w:val="24"/>
          <w:szCs w:val="24"/>
        </w:rPr>
        <w:t>9</w:t>
      </w:r>
      <w:r w:rsidRPr="00E86CB9">
        <w:rPr>
          <w:rFonts w:ascii="Arial" w:eastAsia="Arial" w:hAnsi="Arial" w:cs="Arial"/>
          <w:sz w:val="24"/>
          <w:szCs w:val="24"/>
        </w:rPr>
        <w:t>. ročník ZŠ a v</w:t>
      </w:r>
      <w:r w:rsidR="008F7656">
        <w:rPr>
          <w:rFonts w:ascii="Arial" w:eastAsia="Arial" w:hAnsi="Arial" w:cs="Arial"/>
          <w:sz w:val="24"/>
          <w:szCs w:val="24"/>
        </w:rPr>
        <w:t>íceletých gymnázií, SŠ</w:t>
      </w:r>
    </w:p>
    <w:p w:rsidR="00FE6BB6" w:rsidRPr="00E86CB9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Forma</w:t>
      </w:r>
      <w:r w:rsidRPr="00E86CB9">
        <w:rPr>
          <w:rFonts w:ascii="Arial" w:eastAsia="Arial" w:hAnsi="Arial" w:cs="Arial"/>
          <w:sz w:val="24"/>
          <w:szCs w:val="24"/>
        </w:rPr>
        <w:t xml:space="preserve">: Specifická prevence:  Primární prevence </w:t>
      </w:r>
      <w:r w:rsidR="00CE6BDB" w:rsidRPr="00E86CB9">
        <w:rPr>
          <w:rFonts w:ascii="Arial" w:hAnsi="Arial" w:cs="Arial"/>
          <w:sz w:val="24"/>
          <w:szCs w:val="24"/>
        </w:rPr>
        <w:t>úrazů při venkovních aktivitách</w:t>
      </w:r>
      <w:r w:rsidR="00CE6BDB" w:rsidRPr="00E86CB9">
        <w:rPr>
          <w:rFonts w:ascii="Arial" w:eastAsia="Arial" w:hAnsi="Arial" w:cs="Arial"/>
          <w:sz w:val="24"/>
          <w:szCs w:val="24"/>
        </w:rPr>
        <w:t xml:space="preserve"> v letním i zimním období</w:t>
      </w:r>
      <w:r w:rsidRPr="00E86CB9">
        <w:rPr>
          <w:rFonts w:ascii="Arial" w:eastAsia="Arial" w:hAnsi="Arial" w:cs="Arial"/>
          <w:sz w:val="24"/>
          <w:szCs w:val="24"/>
        </w:rPr>
        <w:t xml:space="preserve">. Prostřednictvím prožitkové pedagogiky program formuje postoje </w:t>
      </w:r>
      <w:r w:rsidR="00CE6BDB" w:rsidRPr="00E86CB9">
        <w:rPr>
          <w:rFonts w:ascii="Arial" w:eastAsia="Arial" w:hAnsi="Arial" w:cs="Arial"/>
          <w:sz w:val="24"/>
          <w:szCs w:val="24"/>
        </w:rPr>
        <w:t>a</w:t>
      </w:r>
      <w:r w:rsidRPr="00E86CB9">
        <w:rPr>
          <w:rFonts w:ascii="Arial" w:eastAsia="Arial" w:hAnsi="Arial" w:cs="Arial"/>
          <w:sz w:val="24"/>
          <w:szCs w:val="24"/>
        </w:rPr>
        <w:t xml:space="preserve"> rozvíjí klíčové kompetence - zejména osobní zodpovědnosti za zdraví jednotlivce.</w:t>
      </w:r>
    </w:p>
    <w:p w:rsidR="00FE6BB6" w:rsidRPr="00E86CB9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Délka programu</w:t>
      </w:r>
      <w:r w:rsidRPr="00E86CB9">
        <w:rPr>
          <w:rFonts w:ascii="Arial" w:eastAsia="Arial" w:hAnsi="Arial" w:cs="Arial"/>
          <w:sz w:val="24"/>
          <w:szCs w:val="24"/>
        </w:rPr>
        <w:t xml:space="preserve">: </w:t>
      </w:r>
      <w:r w:rsidR="00CE6BDB" w:rsidRPr="00E86CB9">
        <w:rPr>
          <w:rFonts w:ascii="Arial" w:eastAsia="Arial" w:hAnsi="Arial" w:cs="Arial"/>
          <w:sz w:val="24"/>
          <w:szCs w:val="24"/>
        </w:rPr>
        <w:t>60</w:t>
      </w:r>
      <w:r w:rsidRPr="00E86CB9">
        <w:rPr>
          <w:rFonts w:ascii="Arial" w:eastAsia="Arial" w:hAnsi="Arial" w:cs="Arial"/>
          <w:sz w:val="24"/>
          <w:szCs w:val="24"/>
        </w:rPr>
        <w:t xml:space="preserve"> min</w:t>
      </w:r>
    </w:p>
    <w:p w:rsidR="00FE6BB6" w:rsidRPr="00E86CB9" w:rsidRDefault="00FE6BB6" w:rsidP="00FE6BB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Poskytovatel</w:t>
      </w:r>
      <w:r w:rsidRPr="00E86CB9">
        <w:rPr>
          <w:rFonts w:ascii="Arial" w:eastAsia="Arial" w:hAnsi="Arial" w:cs="Arial"/>
          <w:sz w:val="24"/>
          <w:szCs w:val="24"/>
        </w:rPr>
        <w:t>: Státní zdravotní ústav, Centrum podpory veřejného zdraví</w:t>
      </w:r>
    </w:p>
    <w:p w:rsidR="00FE6BB6" w:rsidRPr="00E86CB9" w:rsidRDefault="00FE6BB6" w:rsidP="00FE6BB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E6BB6" w:rsidRPr="00E86CB9" w:rsidRDefault="00FE6BB6" w:rsidP="00FE6BB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86CB9">
        <w:rPr>
          <w:rFonts w:ascii="Arial" w:eastAsia="Arial" w:hAnsi="Arial" w:cs="Arial"/>
          <w:b/>
          <w:sz w:val="24"/>
          <w:szCs w:val="24"/>
        </w:rPr>
        <w:t xml:space="preserve">Popis preventivního programu </w:t>
      </w:r>
    </w:p>
    <w:p w:rsidR="00FE6BB6" w:rsidRPr="00E86CB9" w:rsidRDefault="00CE6BDB" w:rsidP="00FE6BB6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86CB9">
        <w:rPr>
          <w:rFonts w:ascii="Arial" w:hAnsi="Arial" w:cs="Arial"/>
          <w:sz w:val="24"/>
          <w:szCs w:val="24"/>
        </w:rPr>
        <w:t>Cílem programu je motivovat k prevenci úrazů ve venkovním prostředí. Program je zahájen krátkou interaktivní hrou s názvem „Přesouvaná“. Následně se účastníci rozdělí do 2 skupin a pokračují v práci na dvou samostatných stanovištích. Po 20-25 minutách se skupiny na stanovištích vymění. K prohloubení znalostí, jak preventivně předcházet úrazům bude využitý interaktivní způsob komunikace. Součástí programu je názorná pomůcka resuscitační figuríny Little Anne a simulátor automatického externího defibrilátoru (AED) CARDIAID.</w:t>
      </w:r>
    </w:p>
    <w:p w:rsidR="006A36CC" w:rsidRPr="00E86CB9" w:rsidRDefault="006A36CC" w:rsidP="00FE6BB6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86CB9">
        <w:rPr>
          <w:rFonts w:ascii="Arial" w:hAnsi="Arial" w:cs="Arial"/>
          <w:b/>
          <w:sz w:val="24"/>
          <w:szCs w:val="24"/>
        </w:rPr>
        <w:t>Východiska programu</w:t>
      </w:r>
    </w:p>
    <w:p w:rsidR="00E86CB9" w:rsidRPr="00E86CB9" w:rsidRDefault="00E86CB9" w:rsidP="00E86CB9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hAnsi="Arial" w:cs="Arial"/>
          <w:sz w:val="24"/>
          <w:szCs w:val="24"/>
        </w:rPr>
        <w:sym w:font="Symbol" w:char="F0B7"/>
      </w:r>
      <w:r w:rsidRPr="00E86CB9">
        <w:rPr>
          <w:rFonts w:ascii="Arial" w:hAnsi="Arial" w:cs="Arial"/>
          <w:sz w:val="24"/>
          <w:szCs w:val="24"/>
        </w:rPr>
        <w:t xml:space="preserve"> Traumata jsou přes veškerá preventivní opatření i ve vyspělých zemích nejčastější příčinou úmrtí mladých lidí do 45 let věku, přičemž ČR v úrazových statistikách zaujímá </w:t>
      </w:r>
      <w:r w:rsidRPr="00E86CB9">
        <w:rPr>
          <w:rFonts w:ascii="Arial" w:hAnsi="Arial" w:cs="Arial"/>
          <w:sz w:val="24"/>
          <w:szCs w:val="24"/>
        </w:rPr>
        <w:lastRenderedPageBreak/>
        <w:t xml:space="preserve">jedno z předních míst v Evropě (Knor, 2016). </w:t>
      </w:r>
      <w:r w:rsidRPr="00E86CB9">
        <w:rPr>
          <w:rFonts w:ascii="Arial" w:hAnsi="Arial" w:cs="Arial"/>
          <w:sz w:val="24"/>
          <w:szCs w:val="24"/>
        </w:rPr>
        <w:sym w:font="Symbol" w:char="F0B7"/>
      </w:r>
      <w:r w:rsidRPr="00E86CB9">
        <w:rPr>
          <w:rFonts w:ascii="Arial" w:hAnsi="Arial" w:cs="Arial"/>
          <w:sz w:val="24"/>
          <w:szCs w:val="24"/>
        </w:rPr>
        <w:t xml:space="preserve"> V ČR je vysoká četnost úrazů - V roce 2018 byly podle statistiky ÚZIS ČR u mladistvých a dospělých do 40 let hlavním důvodem úmrtí vnější příčiny, mezi které se řadí zejména úrazy. Nezávisle na věkové kategorii se úrazy v příčinách smrti řadí na 4. místo (ÚZIS ČR, 2018). Za posledních 10 let vzrostl podíl v pracovní neschopnosti pro mimo pracovní úraz, z necelých 8 % na 11 % (ČSÚ, 2018). </w:t>
      </w:r>
      <w:r w:rsidRPr="00E86CB9">
        <w:rPr>
          <w:rFonts w:ascii="Arial" w:hAnsi="Arial" w:cs="Arial"/>
          <w:sz w:val="24"/>
          <w:szCs w:val="24"/>
        </w:rPr>
        <w:sym w:font="Symbol" w:char="F0B7"/>
      </w:r>
      <w:r w:rsidRPr="00E86CB9">
        <w:rPr>
          <w:rFonts w:ascii="Arial" w:hAnsi="Arial" w:cs="Arial"/>
          <w:sz w:val="24"/>
          <w:szCs w:val="24"/>
        </w:rPr>
        <w:t xml:space="preserve"> Nedostatečné používání bezpečnostních prvků je nebezpečné - Co se týče cyklistických přileb, v roce 2019 ji nemělo celkem 78 % usmrcených, 64% těžce zraněných a 64% lehce zraněných cyklistů. Cyklistické přilby nepoužívá také 13 % dětí (CDV, 2020). </w:t>
      </w:r>
      <w:r w:rsidRPr="00E86CB9">
        <w:rPr>
          <w:rFonts w:ascii="Arial" w:hAnsi="Arial" w:cs="Arial"/>
          <w:sz w:val="24"/>
          <w:szCs w:val="24"/>
        </w:rPr>
        <w:sym w:font="Symbol" w:char="F0B7"/>
      </w:r>
      <w:r w:rsidRPr="00E86CB9">
        <w:rPr>
          <w:rFonts w:ascii="Arial" w:hAnsi="Arial" w:cs="Arial"/>
          <w:sz w:val="24"/>
          <w:szCs w:val="24"/>
        </w:rPr>
        <w:t xml:space="preserve"> Úrazy mají velké socio - ekonomické následky (pracovní neschopnost, obtížné zařazení zpět do společnosti, ztráta zaměstnání, s tím související finanční potíže). </w:t>
      </w:r>
      <w:r w:rsidRPr="00E86CB9">
        <w:rPr>
          <w:rFonts w:ascii="Arial" w:hAnsi="Arial" w:cs="Arial"/>
          <w:sz w:val="24"/>
          <w:szCs w:val="24"/>
        </w:rPr>
        <w:sym w:font="Symbol" w:char="F0B7"/>
      </w:r>
      <w:r w:rsidRPr="00E86CB9">
        <w:rPr>
          <w:rFonts w:ascii="Arial" w:hAnsi="Arial" w:cs="Arial"/>
          <w:sz w:val="24"/>
          <w:szCs w:val="24"/>
        </w:rPr>
        <w:t xml:space="preserve"> Konzumace alkoholu má negativní vliv na psychomotorické schopnosti člověka, což zvyšuje riziko úrazů.</w:t>
      </w:r>
    </w:p>
    <w:p w:rsidR="00E86CB9" w:rsidRPr="00E86CB9" w:rsidRDefault="00E86CB9" w:rsidP="00FE6BB6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86CB9">
        <w:rPr>
          <w:rFonts w:ascii="Arial" w:hAnsi="Arial" w:cs="Arial"/>
          <w:sz w:val="24"/>
          <w:szCs w:val="24"/>
        </w:rPr>
        <w:t>Program se zabývá následujícími problémy a situacemi:</w:t>
      </w:r>
    </w:p>
    <w:p w:rsidR="006A36CC" w:rsidRPr="00E86CB9" w:rsidRDefault="006A36CC" w:rsidP="00FE6BB6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86CB9">
        <w:rPr>
          <w:rFonts w:ascii="Arial" w:hAnsi="Arial" w:cs="Arial"/>
          <w:sz w:val="24"/>
          <w:szCs w:val="24"/>
        </w:rPr>
        <w:sym w:font="Symbol" w:char="F0B7"/>
      </w:r>
      <w:r w:rsidRPr="00E86CB9">
        <w:rPr>
          <w:rFonts w:ascii="Arial" w:hAnsi="Arial" w:cs="Arial"/>
          <w:sz w:val="24"/>
          <w:szCs w:val="24"/>
        </w:rPr>
        <w:t xml:space="preserve"> Nedostatečné používání bezpečnostních prvků (nepoužívání reflexních prvků, ochranných přileb - lyže, bicykl, brusle, aj.). </w:t>
      </w:r>
      <w:r w:rsidRPr="00E86CB9">
        <w:rPr>
          <w:rFonts w:ascii="Arial" w:hAnsi="Arial" w:cs="Arial"/>
          <w:sz w:val="24"/>
          <w:szCs w:val="24"/>
        </w:rPr>
        <w:sym w:font="Symbol" w:char="F0B7"/>
      </w:r>
      <w:r w:rsidRPr="00E86CB9">
        <w:rPr>
          <w:rFonts w:ascii="Arial" w:hAnsi="Arial" w:cs="Arial"/>
          <w:sz w:val="24"/>
          <w:szCs w:val="24"/>
        </w:rPr>
        <w:t xml:space="preserve"> Zábrany z poskytování první pomoci – lidé se mohou bát, že neumí správně poskytnout první pomoc, takže ji raději neposkytnou vůbec. </w:t>
      </w:r>
      <w:r w:rsidRPr="00E86CB9">
        <w:rPr>
          <w:rFonts w:ascii="Arial" w:hAnsi="Arial" w:cs="Arial"/>
          <w:sz w:val="24"/>
          <w:szCs w:val="24"/>
        </w:rPr>
        <w:sym w:font="Symbol" w:char="F0B7"/>
      </w:r>
      <w:r w:rsidRPr="00E86CB9">
        <w:rPr>
          <w:rFonts w:ascii="Arial" w:hAnsi="Arial" w:cs="Arial"/>
          <w:sz w:val="24"/>
          <w:szCs w:val="24"/>
        </w:rPr>
        <w:t xml:space="preserve"> Nedostatek praktických dovedností při poskytování první pomoci účastníkům – chybějící edukace a praktický nácvik v tomto směru. </w:t>
      </w:r>
      <w:r w:rsidRPr="00E86CB9">
        <w:rPr>
          <w:rFonts w:ascii="Arial" w:hAnsi="Arial" w:cs="Arial"/>
          <w:sz w:val="24"/>
          <w:szCs w:val="24"/>
        </w:rPr>
        <w:sym w:font="Symbol" w:char="F0B7"/>
      </w:r>
      <w:r w:rsidRPr="00E86CB9">
        <w:rPr>
          <w:rFonts w:ascii="Arial" w:hAnsi="Arial" w:cs="Arial"/>
          <w:sz w:val="24"/>
          <w:szCs w:val="24"/>
        </w:rPr>
        <w:t xml:space="preserve"> </w:t>
      </w:r>
      <w:r w:rsidRPr="00E86CB9">
        <w:rPr>
          <w:rFonts w:ascii="Arial" w:hAnsi="Arial" w:cs="Arial"/>
          <w:sz w:val="24"/>
          <w:szCs w:val="24"/>
        </w:rPr>
        <w:sym w:font="Symbol" w:char="F0B7"/>
      </w:r>
      <w:r w:rsidRPr="00E86CB9">
        <w:rPr>
          <w:rFonts w:ascii="Arial" w:hAnsi="Arial" w:cs="Arial"/>
          <w:sz w:val="24"/>
          <w:szCs w:val="24"/>
        </w:rPr>
        <w:t xml:space="preserve"> Nedostatečná prevence v problematice úrazů – neuvědomování si, jaké následky může mít nezodpovědné chování (např. úrazy pod vlivem alkoholu). </w:t>
      </w:r>
    </w:p>
    <w:p w:rsidR="00FE6BB6" w:rsidRPr="00E86CB9" w:rsidRDefault="00FE6BB6" w:rsidP="00FE6BB6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86CB9">
        <w:rPr>
          <w:rFonts w:ascii="Arial" w:eastAsia="Arial" w:hAnsi="Arial" w:cs="Arial"/>
          <w:b/>
          <w:sz w:val="24"/>
          <w:szCs w:val="24"/>
        </w:rPr>
        <w:t xml:space="preserve">Praktický průběh </w:t>
      </w:r>
      <w:r w:rsidR="00CE6BDB" w:rsidRPr="00E86CB9">
        <w:rPr>
          <w:rFonts w:ascii="Arial" w:eastAsia="Arial" w:hAnsi="Arial" w:cs="Arial"/>
          <w:b/>
          <w:sz w:val="24"/>
          <w:szCs w:val="24"/>
        </w:rPr>
        <w:t>programu</w:t>
      </w:r>
    </w:p>
    <w:p w:rsidR="00FE6BB6" w:rsidRPr="00E86CB9" w:rsidRDefault="00FE6BB6" w:rsidP="00FE6BB6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86CB9">
        <w:rPr>
          <w:rFonts w:ascii="Arial" w:eastAsia="Arial" w:hAnsi="Arial" w:cs="Arial"/>
          <w:b/>
          <w:sz w:val="24"/>
          <w:szCs w:val="24"/>
        </w:rPr>
        <w:t>Úvod</w:t>
      </w:r>
    </w:p>
    <w:p w:rsidR="00E86CB9" w:rsidRDefault="00766129" w:rsidP="0076612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 xml:space="preserve">Hra „Přesouvaná“ je tzv. „icebreaker“ na úvod. Aktivita se provádí před rozdělením do skupin. </w:t>
      </w:r>
    </w:p>
    <w:p w:rsidR="00766129" w:rsidRPr="00E86CB9" w:rsidRDefault="00766129" w:rsidP="0076612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hAnsi="Arial" w:cs="Arial"/>
          <w:sz w:val="24"/>
          <w:szCs w:val="24"/>
        </w:rPr>
        <w:t xml:space="preserve">Na začátku si účastníci udělají kruh ze židlí a posadí se. Hru začíná lektor např. slovy: „Místa si vymění všichni ti, kteří mají rádi dovolenou“. Tím docílí toho, že se účastnící promíchají a poté jsou rozděleni do dvojic se sousedem po pravé ruce. Dále hru moderuje opět lektor a je zaměřena na letní a zimní aktivity. </w:t>
      </w:r>
      <w:r w:rsidRPr="00E86CB9">
        <w:rPr>
          <w:rFonts w:ascii="Arial" w:eastAsia="Arial" w:hAnsi="Arial" w:cs="Arial"/>
          <w:sz w:val="24"/>
          <w:szCs w:val="24"/>
        </w:rPr>
        <w:t>Lektor dává otázky a účastníci si dále vyměňují místa podle společných zájmů. (např.</w:t>
      </w:r>
      <w:r w:rsidR="00E86CB9">
        <w:rPr>
          <w:rFonts w:ascii="Arial" w:eastAsia="Arial" w:hAnsi="Arial" w:cs="Arial"/>
          <w:sz w:val="24"/>
          <w:szCs w:val="24"/>
        </w:rPr>
        <w:t xml:space="preserve"> </w:t>
      </w:r>
      <w:r w:rsidRPr="00E86CB9">
        <w:rPr>
          <w:rFonts w:ascii="Arial" w:eastAsia="Arial" w:hAnsi="Arial" w:cs="Arial"/>
          <w:sz w:val="24"/>
          <w:szCs w:val="24"/>
        </w:rPr>
        <w:t xml:space="preserve">„Místa si vymění </w:t>
      </w:r>
      <w:r w:rsidRPr="00E86CB9">
        <w:rPr>
          <w:rFonts w:ascii="Arial" w:eastAsia="Arial" w:hAnsi="Arial" w:cs="Arial"/>
          <w:sz w:val="24"/>
          <w:szCs w:val="24"/>
        </w:rPr>
        <w:lastRenderedPageBreak/>
        <w:t xml:space="preserve">všichni ti, kteří jezdí na lyžích“.) </w:t>
      </w:r>
      <w:r w:rsidRPr="00E86CB9">
        <w:rPr>
          <w:rFonts w:ascii="Arial" w:hAnsi="Arial" w:cs="Arial"/>
          <w:sz w:val="24"/>
          <w:szCs w:val="24"/>
        </w:rPr>
        <w:t>Tato činnost se několikrát opakuje. Důležitým pravidlem je, že se nikdo nesmí posadit zpět na svou židli.</w:t>
      </w:r>
    </w:p>
    <w:p w:rsidR="000B3EC4" w:rsidRPr="00E86CB9" w:rsidRDefault="000B3EC4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P</w:t>
      </w:r>
      <w:r w:rsidR="00766129" w:rsidRPr="00E86CB9">
        <w:rPr>
          <w:rFonts w:ascii="Arial" w:eastAsia="Arial" w:hAnsi="Arial" w:cs="Arial"/>
          <w:sz w:val="24"/>
          <w:szCs w:val="24"/>
        </w:rPr>
        <w:t>o</w:t>
      </w:r>
      <w:r w:rsidRPr="00E86CB9">
        <w:rPr>
          <w:rFonts w:ascii="Arial" w:eastAsia="Arial" w:hAnsi="Arial" w:cs="Arial"/>
          <w:sz w:val="24"/>
          <w:szCs w:val="24"/>
        </w:rPr>
        <w:t xml:space="preserve"> úvodní aktivitě jsou žáci rozděleni do dvou skupin a pracují na dvou stanovištích po dobu 20-25 minut. Poté se skupiny vymění</w:t>
      </w:r>
    </w:p>
    <w:p w:rsidR="00FE6BB6" w:rsidRPr="00E86CB9" w:rsidRDefault="00FE6BB6" w:rsidP="00FE6BB6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86CB9">
        <w:rPr>
          <w:rFonts w:ascii="Arial" w:eastAsia="Arial" w:hAnsi="Arial" w:cs="Arial"/>
          <w:b/>
          <w:sz w:val="24"/>
          <w:szCs w:val="24"/>
        </w:rPr>
        <w:t>Popis jednotlivých stanovišť</w:t>
      </w:r>
    </w:p>
    <w:p w:rsidR="00CE6BDB" w:rsidRPr="007C2CCD" w:rsidRDefault="00CE6BDB" w:rsidP="00CE6BD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C2CCD">
        <w:rPr>
          <w:rFonts w:ascii="Arial" w:eastAsia="Arial" w:hAnsi="Arial" w:cs="Arial"/>
          <w:b/>
          <w:sz w:val="24"/>
          <w:szCs w:val="24"/>
        </w:rPr>
        <w:t xml:space="preserve">Stanoviště č. 1 </w:t>
      </w:r>
      <w:r w:rsidR="007C2CCD">
        <w:rPr>
          <w:rFonts w:ascii="Arial" w:eastAsia="Arial" w:hAnsi="Arial" w:cs="Arial"/>
          <w:b/>
          <w:sz w:val="24"/>
          <w:szCs w:val="24"/>
        </w:rPr>
        <w:t xml:space="preserve">- </w:t>
      </w:r>
      <w:r w:rsidRPr="007C2CCD">
        <w:rPr>
          <w:rFonts w:ascii="Arial" w:eastAsia="Arial" w:hAnsi="Arial" w:cs="Arial"/>
          <w:b/>
          <w:sz w:val="24"/>
          <w:szCs w:val="24"/>
        </w:rPr>
        <w:t>Prevence a první pomoc při úrazech ve venkovním prostředí</w:t>
      </w:r>
    </w:p>
    <w:p w:rsidR="00CE6BDB" w:rsidRPr="00E86CB9" w:rsidRDefault="00766129" w:rsidP="00CE6B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Na tomto stanovišti se účastníci věnují třem aktivitám:</w:t>
      </w:r>
    </w:p>
    <w:p w:rsidR="00CE6BDB" w:rsidRPr="00E86CB9" w:rsidRDefault="00CE6BDB" w:rsidP="00CE6B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2CCD">
        <w:rPr>
          <w:rFonts w:ascii="Arial" w:eastAsia="Arial" w:hAnsi="Arial" w:cs="Arial"/>
          <w:b/>
          <w:sz w:val="24"/>
          <w:szCs w:val="24"/>
        </w:rPr>
        <w:t>Aktivita 1</w:t>
      </w:r>
      <w:r w:rsidRPr="00E86CB9">
        <w:rPr>
          <w:rFonts w:ascii="Arial" w:eastAsia="Arial" w:hAnsi="Arial" w:cs="Arial"/>
          <w:sz w:val="24"/>
          <w:szCs w:val="24"/>
        </w:rPr>
        <w:t xml:space="preserve"> – přiřazování ochranných prvků na postavu dle zimních aktivit</w:t>
      </w:r>
    </w:p>
    <w:p w:rsidR="00CE6BDB" w:rsidRPr="00E86CB9" w:rsidRDefault="00CE6BDB" w:rsidP="00CE6B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Postava muže + 4x kartička se zimními aktivitami + 7x kartičky s ochrannými prvky</w:t>
      </w:r>
    </w:p>
    <w:p w:rsidR="00CE6BDB" w:rsidRPr="00E86CB9" w:rsidRDefault="00E86CB9" w:rsidP="00CE6B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</w:t>
      </w:r>
      <w:r w:rsidR="00CE6BDB" w:rsidRPr="00E86CB9">
        <w:rPr>
          <w:rFonts w:ascii="Arial" w:eastAsia="Arial" w:hAnsi="Arial" w:cs="Arial"/>
          <w:sz w:val="24"/>
          <w:szCs w:val="24"/>
        </w:rPr>
        <w:t xml:space="preserve"> straně </w:t>
      </w:r>
      <w:r>
        <w:rPr>
          <w:rFonts w:ascii="Arial" w:eastAsia="Arial" w:hAnsi="Arial" w:cs="Arial"/>
          <w:sz w:val="24"/>
          <w:szCs w:val="24"/>
        </w:rPr>
        <w:t>jsou</w:t>
      </w:r>
      <w:r w:rsidR="00CE6BDB" w:rsidRPr="00E86CB9">
        <w:rPr>
          <w:rFonts w:ascii="Arial" w:eastAsia="Arial" w:hAnsi="Arial" w:cs="Arial"/>
          <w:sz w:val="24"/>
          <w:szCs w:val="24"/>
        </w:rPr>
        <w:t xml:space="preserve"> umístěny rubovou stranou karty s vyobrazením aktivit, které je možné</w:t>
      </w:r>
    </w:p>
    <w:p w:rsidR="00CE6BDB" w:rsidRPr="00E86CB9" w:rsidRDefault="00CE6BDB" w:rsidP="000B3EC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 xml:space="preserve">provozovat v zimě. </w:t>
      </w:r>
    </w:p>
    <w:p w:rsidR="00CE6BDB" w:rsidRPr="00E86CB9" w:rsidRDefault="00CE6BDB" w:rsidP="00CE6B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Karta č. 1: Lyžování, snowboarding</w:t>
      </w:r>
    </w:p>
    <w:p w:rsidR="00CE6BDB" w:rsidRPr="00E86CB9" w:rsidRDefault="00CE6BDB" w:rsidP="00CE6B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Karta č. 2: Chůze po namrzlé ploše</w:t>
      </w:r>
    </w:p>
    <w:p w:rsidR="00CE6BDB" w:rsidRPr="00E86CB9" w:rsidRDefault="00CE6BDB" w:rsidP="00CE6B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Karta č. 3: Pobyt v přírodě v zimě</w:t>
      </w:r>
    </w:p>
    <w:p w:rsidR="00CE6BDB" w:rsidRPr="00E86CB9" w:rsidRDefault="00CE6BDB" w:rsidP="00CE6B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Karta č. 4: Bruslení</w:t>
      </w:r>
    </w:p>
    <w:p w:rsidR="00CE6BDB" w:rsidRPr="00E86CB9" w:rsidRDefault="003A3D63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hAnsi="Arial" w:cs="Arial"/>
          <w:sz w:val="24"/>
          <w:szCs w:val="24"/>
          <w:u w:val="single"/>
        </w:rPr>
        <w:t>Kromě umístění ochranných prvků je taktéž třeba si říct několik důležitých informací a vysvětlení. Lektor je doplňuje ke každé kartě</w:t>
      </w:r>
      <w:r w:rsidR="00E86CB9">
        <w:rPr>
          <w:rFonts w:ascii="Arial" w:hAnsi="Arial" w:cs="Arial"/>
          <w:sz w:val="24"/>
          <w:szCs w:val="24"/>
        </w:rPr>
        <w:t xml:space="preserve"> </w:t>
      </w:r>
      <w:r w:rsidR="00016728" w:rsidRPr="00E86CB9">
        <w:rPr>
          <w:rFonts w:ascii="Arial" w:hAnsi="Arial" w:cs="Arial"/>
          <w:sz w:val="24"/>
          <w:szCs w:val="24"/>
        </w:rPr>
        <w:t>(např. k</w:t>
      </w:r>
      <w:r w:rsidRPr="00E86CB9">
        <w:rPr>
          <w:rFonts w:ascii="Arial" w:hAnsi="Arial" w:cs="Arial"/>
          <w:sz w:val="24"/>
          <w:szCs w:val="24"/>
        </w:rPr>
        <w:t>e kartě č. 1: Jízda na lyžích nebo snowboardu</w:t>
      </w:r>
      <w:r w:rsidR="00016728" w:rsidRPr="00E86CB9">
        <w:rPr>
          <w:rFonts w:ascii="Arial" w:hAnsi="Arial" w:cs="Arial"/>
          <w:sz w:val="24"/>
          <w:szCs w:val="24"/>
        </w:rPr>
        <w:t xml:space="preserve"> -</w:t>
      </w:r>
      <w:r w:rsidRPr="00E86CB9">
        <w:rPr>
          <w:rFonts w:ascii="Arial" w:hAnsi="Arial" w:cs="Arial"/>
          <w:sz w:val="24"/>
          <w:szCs w:val="24"/>
        </w:rPr>
        <w:t xml:space="preserve"> Deset základních pravidel lyžařského provozu schválených Mezinárodní lyžařskou federací tzv. FIS pravidla</w:t>
      </w:r>
      <w:r w:rsidR="00016728" w:rsidRPr="00E86CB9">
        <w:rPr>
          <w:rFonts w:ascii="Arial" w:hAnsi="Arial" w:cs="Arial"/>
          <w:sz w:val="24"/>
          <w:szCs w:val="24"/>
        </w:rPr>
        <w:t xml:space="preserve">) </w:t>
      </w:r>
    </w:p>
    <w:p w:rsidR="002E5436" w:rsidRPr="00E86CB9" w:rsidRDefault="002E5436" w:rsidP="002E54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2CCD">
        <w:rPr>
          <w:rFonts w:ascii="Arial" w:eastAsia="Arial" w:hAnsi="Arial" w:cs="Arial"/>
          <w:b/>
          <w:sz w:val="24"/>
          <w:szCs w:val="24"/>
        </w:rPr>
        <w:t>Aktivita 2</w:t>
      </w:r>
      <w:r w:rsidRPr="00E86CB9">
        <w:rPr>
          <w:rFonts w:ascii="Arial" w:eastAsia="Arial" w:hAnsi="Arial" w:cs="Arial"/>
          <w:sz w:val="24"/>
          <w:szCs w:val="24"/>
        </w:rPr>
        <w:t xml:space="preserve"> – přiřazování ochranných prvků na postavu dle letních aktivit</w:t>
      </w:r>
    </w:p>
    <w:p w:rsidR="002E5436" w:rsidRPr="00E86CB9" w:rsidRDefault="002E5436" w:rsidP="002E54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1x postava ženy + 4x kartička s letními aktivitami + 15x kartičky s ochrannými prvky</w:t>
      </w:r>
    </w:p>
    <w:p w:rsidR="002E5436" w:rsidRPr="00E86CB9" w:rsidRDefault="002E5436" w:rsidP="002E54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Účastníci budou mít k dispozici kartičky s aktivitami a ochrannými pomůckami. Kartičky</w:t>
      </w:r>
    </w:p>
    <w:p w:rsidR="002E5436" w:rsidRPr="00E86CB9" w:rsidRDefault="002E5436" w:rsidP="000B3EC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 xml:space="preserve">s aktivitami budou otočeny tak, aby účastníci aktivitu neviděli. </w:t>
      </w:r>
    </w:p>
    <w:p w:rsidR="002E5436" w:rsidRPr="00E86CB9" w:rsidRDefault="002E5436" w:rsidP="002E54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Karta č. 1: jízda na kole a koloběžce</w:t>
      </w:r>
    </w:p>
    <w:p w:rsidR="002E5436" w:rsidRPr="00E86CB9" w:rsidRDefault="002E5436" w:rsidP="002E54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Karta č. 2: Koupání a aktivity na vodě</w:t>
      </w:r>
    </w:p>
    <w:p w:rsidR="002E5436" w:rsidRPr="00E86CB9" w:rsidRDefault="002E5436" w:rsidP="002E54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Karta č. 3: Opalování</w:t>
      </w:r>
    </w:p>
    <w:p w:rsidR="002E5436" w:rsidRPr="00E86CB9" w:rsidRDefault="002E5436" w:rsidP="002E54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lastRenderedPageBreak/>
        <w:t>Karta č. 4 Inline bruslení</w:t>
      </w:r>
    </w:p>
    <w:p w:rsidR="002E5436" w:rsidRPr="00E86CB9" w:rsidRDefault="00016728" w:rsidP="002E54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>Lektor opět doplňuje ke každé kartě důležité informace.</w:t>
      </w:r>
    </w:p>
    <w:p w:rsidR="002E5436" w:rsidRPr="00E86CB9" w:rsidRDefault="002E5436" w:rsidP="002E54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2CCD">
        <w:rPr>
          <w:rFonts w:ascii="Arial" w:eastAsia="Arial" w:hAnsi="Arial" w:cs="Arial"/>
          <w:b/>
          <w:sz w:val="24"/>
          <w:szCs w:val="24"/>
        </w:rPr>
        <w:t>Aktivita 3</w:t>
      </w:r>
      <w:r w:rsidRPr="00E86CB9">
        <w:rPr>
          <w:rFonts w:ascii="Arial" w:eastAsia="Arial" w:hAnsi="Arial" w:cs="Arial"/>
          <w:sz w:val="24"/>
          <w:szCs w:val="24"/>
        </w:rPr>
        <w:t xml:space="preserve"> – interaktivní prezentace s tématikou první pomoci při venkovních úrazech</w:t>
      </w:r>
    </w:p>
    <w:p w:rsidR="00CE6BDB" w:rsidRPr="00E86CB9" w:rsidRDefault="002E5436" w:rsidP="002E54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</w:rPr>
        <w:t xml:space="preserve">Na tomto stanovišti pracují lektor a účastníci s interaktivní prezentací. </w:t>
      </w:r>
      <w:r w:rsidR="00016728" w:rsidRPr="00E86CB9">
        <w:rPr>
          <w:rFonts w:ascii="Arial" w:eastAsia="Arial" w:hAnsi="Arial" w:cs="Arial"/>
          <w:sz w:val="24"/>
          <w:szCs w:val="24"/>
        </w:rPr>
        <w:t>Obsahem této prezentace jsou následující situace:</w:t>
      </w:r>
    </w:p>
    <w:p w:rsidR="002E5436" w:rsidRPr="007C2CCD" w:rsidRDefault="002E5436" w:rsidP="007C2CCD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CCD">
        <w:rPr>
          <w:rFonts w:ascii="Arial" w:hAnsi="Arial" w:cs="Arial"/>
          <w:sz w:val="24"/>
          <w:szCs w:val="24"/>
        </w:rPr>
        <w:t>Podvrtnutí kotníku</w:t>
      </w:r>
    </w:p>
    <w:p w:rsidR="002E5436" w:rsidRPr="007C2CCD" w:rsidRDefault="002E5436" w:rsidP="007C2CCD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CCD">
        <w:rPr>
          <w:rFonts w:ascii="Arial" w:hAnsi="Arial" w:cs="Arial"/>
          <w:sz w:val="24"/>
          <w:szCs w:val="24"/>
        </w:rPr>
        <w:t>Zlomeniny</w:t>
      </w:r>
    </w:p>
    <w:p w:rsidR="002E5436" w:rsidRPr="007C2CCD" w:rsidRDefault="002E5436" w:rsidP="007C2CCD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CCD">
        <w:rPr>
          <w:rFonts w:ascii="Arial" w:hAnsi="Arial" w:cs="Arial"/>
          <w:sz w:val="24"/>
          <w:szCs w:val="24"/>
        </w:rPr>
        <w:t>Otřes mozku</w:t>
      </w:r>
    </w:p>
    <w:p w:rsidR="002E5436" w:rsidRPr="007C2CCD" w:rsidRDefault="002E5436" w:rsidP="007C2CCD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CCD">
        <w:rPr>
          <w:rFonts w:ascii="Arial" w:hAnsi="Arial" w:cs="Arial"/>
          <w:sz w:val="24"/>
          <w:szCs w:val="24"/>
        </w:rPr>
        <w:t>Vyražený zub</w:t>
      </w:r>
    </w:p>
    <w:p w:rsidR="002E5436" w:rsidRPr="007C2CCD" w:rsidRDefault="002E5436" w:rsidP="007C2CCD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CCD">
        <w:rPr>
          <w:rFonts w:ascii="Arial" w:hAnsi="Arial" w:cs="Arial"/>
          <w:sz w:val="24"/>
          <w:szCs w:val="24"/>
        </w:rPr>
        <w:t>Poranění páteře,</w:t>
      </w:r>
    </w:p>
    <w:p w:rsidR="002E5436" w:rsidRPr="007C2CCD" w:rsidRDefault="002E5436" w:rsidP="007C2CCD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CCD">
        <w:rPr>
          <w:rFonts w:ascii="Arial" w:hAnsi="Arial" w:cs="Arial"/>
          <w:sz w:val="24"/>
          <w:szCs w:val="24"/>
        </w:rPr>
        <w:t>Vyražený dech,</w:t>
      </w:r>
    </w:p>
    <w:p w:rsidR="002E5436" w:rsidRPr="007C2CCD" w:rsidRDefault="002E5436" w:rsidP="007C2CCD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CCD">
        <w:rPr>
          <w:rFonts w:ascii="Arial" w:hAnsi="Arial" w:cs="Arial"/>
          <w:sz w:val="24"/>
          <w:szCs w:val="24"/>
        </w:rPr>
        <w:t>Podchlazení, omrzliny</w:t>
      </w:r>
    </w:p>
    <w:p w:rsidR="002E5436" w:rsidRPr="007C2CCD" w:rsidRDefault="002E5436" w:rsidP="007C2CCD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CCD">
        <w:rPr>
          <w:rFonts w:ascii="Arial" w:hAnsi="Arial" w:cs="Arial"/>
          <w:sz w:val="24"/>
          <w:szCs w:val="24"/>
        </w:rPr>
        <w:t>Úpal, úžeh</w:t>
      </w:r>
    </w:p>
    <w:p w:rsidR="000B3EC4" w:rsidRPr="007C2CCD" w:rsidRDefault="000B3EC4" w:rsidP="002E5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36CC" w:rsidRPr="007C2CCD" w:rsidRDefault="000B3EC4" w:rsidP="002E543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2CCD">
        <w:rPr>
          <w:rFonts w:ascii="Arial" w:hAnsi="Arial" w:cs="Arial"/>
          <w:b/>
          <w:sz w:val="24"/>
          <w:szCs w:val="24"/>
        </w:rPr>
        <w:t>Stanoviště č. 2</w:t>
      </w:r>
      <w:r w:rsidR="002E5436" w:rsidRPr="007C2CCD">
        <w:rPr>
          <w:rFonts w:ascii="Arial" w:hAnsi="Arial" w:cs="Arial"/>
          <w:b/>
          <w:sz w:val="24"/>
          <w:szCs w:val="24"/>
        </w:rPr>
        <w:t xml:space="preserve"> </w:t>
      </w:r>
      <w:r w:rsidR="007C2CCD" w:rsidRPr="007C2CCD">
        <w:rPr>
          <w:rFonts w:ascii="Arial" w:hAnsi="Arial" w:cs="Arial"/>
          <w:b/>
          <w:sz w:val="24"/>
          <w:szCs w:val="24"/>
        </w:rPr>
        <w:t xml:space="preserve">- </w:t>
      </w:r>
      <w:r w:rsidR="002E5436" w:rsidRPr="007C2CCD">
        <w:rPr>
          <w:rFonts w:ascii="Arial" w:hAnsi="Arial" w:cs="Arial"/>
          <w:b/>
          <w:sz w:val="24"/>
          <w:szCs w:val="24"/>
        </w:rPr>
        <w:t xml:space="preserve">Prevence a první pomoc při úrazech ve venkovním prostředí </w:t>
      </w:r>
      <w:r w:rsidR="006A36CC" w:rsidRPr="007C2CCD">
        <w:rPr>
          <w:rFonts w:ascii="Arial" w:hAnsi="Arial" w:cs="Arial"/>
          <w:b/>
          <w:sz w:val="24"/>
          <w:szCs w:val="24"/>
        </w:rPr>
        <w:t>s p</w:t>
      </w:r>
      <w:r w:rsidR="002E5436" w:rsidRPr="007C2CCD">
        <w:rPr>
          <w:rFonts w:ascii="Arial" w:hAnsi="Arial" w:cs="Arial"/>
          <w:b/>
          <w:sz w:val="24"/>
          <w:szCs w:val="24"/>
        </w:rPr>
        <w:t>oužití</w:t>
      </w:r>
      <w:r w:rsidR="006A36CC" w:rsidRPr="007C2CCD">
        <w:rPr>
          <w:rFonts w:ascii="Arial" w:hAnsi="Arial" w:cs="Arial"/>
          <w:b/>
          <w:sz w:val="24"/>
          <w:szCs w:val="24"/>
        </w:rPr>
        <w:t>m</w:t>
      </w:r>
      <w:r w:rsidR="002E5436" w:rsidRPr="007C2CCD">
        <w:rPr>
          <w:rFonts w:ascii="Arial" w:hAnsi="Arial" w:cs="Arial"/>
          <w:b/>
          <w:sz w:val="24"/>
          <w:szCs w:val="24"/>
        </w:rPr>
        <w:t xml:space="preserve"> Automatického externího defibrilátoru AED</w:t>
      </w:r>
      <w:r w:rsidR="006A36CC" w:rsidRPr="007C2CCD">
        <w:rPr>
          <w:rFonts w:ascii="Arial" w:hAnsi="Arial" w:cs="Arial"/>
          <w:b/>
          <w:sz w:val="24"/>
          <w:szCs w:val="24"/>
        </w:rPr>
        <w:t>.</w:t>
      </w:r>
      <w:r w:rsidR="002E5436" w:rsidRPr="007C2CCD">
        <w:rPr>
          <w:rFonts w:ascii="Arial" w:hAnsi="Arial" w:cs="Arial"/>
          <w:b/>
          <w:sz w:val="24"/>
          <w:szCs w:val="24"/>
        </w:rPr>
        <w:t xml:space="preserve"> </w:t>
      </w:r>
    </w:p>
    <w:p w:rsidR="000B3EC4" w:rsidRPr="00D176F7" w:rsidRDefault="007C2CCD" w:rsidP="007C2CCD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C2CCD">
        <w:rPr>
          <w:rFonts w:ascii="Arial" w:hAnsi="Arial" w:cs="Arial"/>
          <w:sz w:val="24"/>
          <w:szCs w:val="24"/>
        </w:rPr>
        <w:t xml:space="preserve">Součástí stanoviště je seznámení s přístrojem AED. Lektor uvádí různé situace a s účastníky probírá správný postup např.: „Představte si, že je opravdu horký letní den, fotbalový zápas na stadionu, všichni se dobře baví a najednou jeden z hráčů spadne na zem a zůstane ležet. Co v takové situaci uděláte?“ Účastníci odpovídají různě a lektor je doplňuje a opravuje. Zopakuje s nimi postup při stavech ohrožující život (bezvědomí, kardiopulmonální resuscitace). Účastníci si mohou vyzkoušet na figuríně poskytnutí první pomoci při život ohrožujících stavech. Lektor účastníkům vysvětluje </w:t>
      </w:r>
      <w:r w:rsidRPr="00D176F7">
        <w:rPr>
          <w:rFonts w:ascii="Arial" w:hAnsi="Arial" w:cs="Arial"/>
          <w:sz w:val="24"/>
          <w:szCs w:val="24"/>
        </w:rPr>
        <w:t>použití AED a účastníci si vyzkoušejí jeho použití ve dvojicích.</w:t>
      </w:r>
    </w:p>
    <w:p w:rsidR="00D176F7" w:rsidRPr="00D176F7" w:rsidRDefault="00D176F7" w:rsidP="00FE6BB6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176F7" w:rsidRPr="00D176F7" w:rsidRDefault="00D176F7" w:rsidP="00FE6B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176F7">
        <w:rPr>
          <w:rFonts w:ascii="Arial" w:hAnsi="Arial" w:cs="Arial"/>
          <w:b/>
          <w:sz w:val="24"/>
          <w:szCs w:val="24"/>
        </w:rPr>
        <w:t xml:space="preserve">Cílová skupina </w:t>
      </w:r>
    </w:p>
    <w:p w:rsidR="00D176F7" w:rsidRPr="00D176F7" w:rsidRDefault="00D176F7" w:rsidP="00FE6BB6">
      <w:pPr>
        <w:spacing w:line="240" w:lineRule="auto"/>
        <w:rPr>
          <w:rFonts w:ascii="Arial" w:hAnsi="Arial" w:cs="Arial"/>
          <w:sz w:val="24"/>
          <w:szCs w:val="24"/>
        </w:rPr>
      </w:pPr>
      <w:r w:rsidRPr="00D176F7">
        <w:rPr>
          <w:rFonts w:ascii="Arial" w:hAnsi="Arial" w:cs="Arial"/>
          <w:sz w:val="24"/>
          <w:szCs w:val="24"/>
        </w:rPr>
        <w:t xml:space="preserve">Žáci </w:t>
      </w:r>
      <w:r>
        <w:rPr>
          <w:rFonts w:ascii="Arial" w:hAnsi="Arial" w:cs="Arial"/>
          <w:sz w:val="24"/>
          <w:szCs w:val="24"/>
        </w:rPr>
        <w:t>7</w:t>
      </w:r>
      <w:r w:rsidRPr="00D176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</w:t>
      </w:r>
      <w:r w:rsidRPr="00D176F7">
        <w:rPr>
          <w:rFonts w:ascii="Arial" w:hAnsi="Arial" w:cs="Arial"/>
          <w:sz w:val="24"/>
          <w:szCs w:val="24"/>
        </w:rPr>
        <w:t xml:space="preserve"> 9. tříd a studenti středních</w:t>
      </w:r>
      <w:r>
        <w:rPr>
          <w:rFonts w:ascii="Arial" w:hAnsi="Arial" w:cs="Arial"/>
          <w:sz w:val="24"/>
          <w:szCs w:val="24"/>
        </w:rPr>
        <w:t xml:space="preserve"> škol (</w:t>
      </w:r>
      <w:r w:rsidRPr="00D176F7">
        <w:rPr>
          <w:rFonts w:ascii="Arial" w:hAnsi="Arial" w:cs="Arial"/>
          <w:sz w:val="24"/>
          <w:szCs w:val="24"/>
        </w:rPr>
        <w:t>tj. věk 13 – 17 let</w:t>
      </w:r>
      <w:r>
        <w:rPr>
          <w:rFonts w:ascii="Arial" w:hAnsi="Arial" w:cs="Arial"/>
          <w:sz w:val="24"/>
          <w:szCs w:val="24"/>
        </w:rPr>
        <w:t>)</w:t>
      </w:r>
      <w:r w:rsidR="00A73A3B">
        <w:rPr>
          <w:rFonts w:ascii="Arial" w:hAnsi="Arial" w:cs="Arial"/>
          <w:sz w:val="24"/>
          <w:szCs w:val="24"/>
        </w:rPr>
        <w:t xml:space="preserve"> v počtu max. 30 osob.</w:t>
      </w:r>
      <w:bookmarkStart w:id="0" w:name="_GoBack"/>
      <w:bookmarkEnd w:id="0"/>
      <w:r w:rsidRPr="00D176F7">
        <w:rPr>
          <w:rFonts w:ascii="Arial" w:hAnsi="Arial" w:cs="Arial"/>
          <w:sz w:val="24"/>
          <w:szCs w:val="24"/>
        </w:rPr>
        <w:t xml:space="preserve"> </w:t>
      </w:r>
    </w:p>
    <w:p w:rsidR="00D176F7" w:rsidRPr="00D176F7" w:rsidRDefault="00D176F7" w:rsidP="00FE6B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176F7">
        <w:rPr>
          <w:rFonts w:ascii="Arial" w:hAnsi="Arial" w:cs="Arial"/>
          <w:b/>
          <w:sz w:val="24"/>
          <w:szCs w:val="24"/>
        </w:rPr>
        <w:t xml:space="preserve">Časová struktura </w:t>
      </w:r>
    </w:p>
    <w:p w:rsidR="00C46DAD" w:rsidRPr="00C46DAD" w:rsidRDefault="00C46DAD" w:rsidP="00C46DAD">
      <w:pPr>
        <w:spacing w:line="240" w:lineRule="auto"/>
        <w:rPr>
          <w:rFonts w:ascii="Arial" w:hAnsi="Arial" w:cs="Arial"/>
          <w:sz w:val="24"/>
          <w:szCs w:val="24"/>
        </w:rPr>
      </w:pPr>
      <w:r w:rsidRPr="00C46DAD">
        <w:rPr>
          <w:rFonts w:ascii="Arial" w:hAnsi="Arial" w:cs="Arial"/>
          <w:sz w:val="24"/>
          <w:szCs w:val="24"/>
        </w:rPr>
        <w:t>1. Úvod: Přivítání a seznámení účastníků s cílem a průběhem programu cca 5 min.</w:t>
      </w:r>
    </w:p>
    <w:p w:rsidR="00C46DAD" w:rsidRPr="00C46DAD" w:rsidRDefault="00C46DAD" w:rsidP="00C46DAD">
      <w:pPr>
        <w:spacing w:line="240" w:lineRule="auto"/>
        <w:rPr>
          <w:rFonts w:ascii="Arial" w:hAnsi="Arial" w:cs="Arial"/>
          <w:sz w:val="24"/>
          <w:szCs w:val="24"/>
        </w:rPr>
      </w:pPr>
      <w:r w:rsidRPr="00C46DAD">
        <w:rPr>
          <w:rFonts w:ascii="Arial" w:hAnsi="Arial" w:cs="Arial"/>
          <w:sz w:val="24"/>
          <w:szCs w:val="24"/>
        </w:rPr>
        <w:t>2. Interaktivní část – 50 min</w:t>
      </w:r>
    </w:p>
    <w:p w:rsidR="00C46DAD" w:rsidRDefault="00C46DAD" w:rsidP="00C46DAD">
      <w:pPr>
        <w:spacing w:line="240" w:lineRule="auto"/>
        <w:rPr>
          <w:rFonts w:ascii="Arial" w:hAnsi="Arial" w:cs="Arial"/>
          <w:sz w:val="24"/>
          <w:szCs w:val="24"/>
        </w:rPr>
      </w:pPr>
      <w:r w:rsidRPr="00C46DAD">
        <w:rPr>
          <w:rFonts w:ascii="Arial" w:hAnsi="Arial" w:cs="Arial"/>
          <w:sz w:val="24"/>
          <w:szCs w:val="24"/>
        </w:rPr>
        <w:lastRenderedPageBreak/>
        <w:t>3. Závěr: Ukončení programu, poděkování, vysvětlení nejasností a dotazů cca 5minut</w:t>
      </w:r>
    </w:p>
    <w:p w:rsidR="00C46DAD" w:rsidRDefault="00D176F7" w:rsidP="00C46DAD">
      <w:pPr>
        <w:spacing w:line="240" w:lineRule="auto"/>
      </w:pPr>
      <w:r w:rsidRPr="00D176F7">
        <w:rPr>
          <w:rFonts w:ascii="Arial" w:hAnsi="Arial" w:cs="Arial"/>
          <w:sz w:val="24"/>
          <w:szCs w:val="24"/>
        </w:rPr>
        <w:t>Časová dotace programu činí 60 minut. Za 1 den lze realizovat maximálně 4 cykly programu.</w:t>
      </w:r>
      <w:r w:rsidR="00C46DAD" w:rsidRPr="00C46DAD">
        <w:t xml:space="preserve"> </w:t>
      </w:r>
    </w:p>
    <w:p w:rsidR="00C46DAD" w:rsidRPr="00D176F7" w:rsidRDefault="00C46DAD" w:rsidP="00FE6BB6">
      <w:pPr>
        <w:spacing w:line="240" w:lineRule="auto"/>
        <w:rPr>
          <w:rFonts w:ascii="Arial" w:hAnsi="Arial" w:cs="Arial"/>
          <w:sz w:val="24"/>
          <w:szCs w:val="24"/>
        </w:rPr>
      </w:pPr>
    </w:p>
    <w:p w:rsidR="000B3EC4" w:rsidRPr="00D176F7" w:rsidRDefault="008F7656" w:rsidP="00FE6BB6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176F7">
        <w:rPr>
          <w:rFonts w:ascii="Arial" w:eastAsia="Times New Roman" w:hAnsi="Arial" w:cs="Arial"/>
          <w:b/>
          <w:sz w:val="24"/>
          <w:szCs w:val="24"/>
        </w:rPr>
        <w:t>Personální nároky</w:t>
      </w:r>
    </w:p>
    <w:p w:rsidR="008F7656" w:rsidRPr="00A30C9C" w:rsidRDefault="008F7656" w:rsidP="008F765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Moderátorem programu je osoba odborně způsobilá a proškolená organizátorem v metodice programu. Za jeho zácvik zodpovídá organizátor projektu.</w:t>
      </w:r>
    </w:p>
    <w:p w:rsidR="008F7656" w:rsidRPr="00A30C9C" w:rsidRDefault="008F7656" w:rsidP="00FE6BB6">
      <w:p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Při větší skupině účastníků jsou zapotřebí 2 lektoři z důvodu nutnosti rozdělení účastníků do 2 skupin. V případě menší skupiny postačí 1 lektor. Orientace lektora v dané problematice je nutná. </w:t>
      </w:r>
    </w:p>
    <w:p w:rsidR="008F7656" w:rsidRPr="00A30C9C" w:rsidRDefault="008F7656" w:rsidP="00FE6B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>Kontraindikace (omezení)</w:t>
      </w:r>
    </w:p>
    <w:p w:rsidR="008F7656" w:rsidRPr="00A30C9C" w:rsidRDefault="008F7656" w:rsidP="008F765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Program by dále neměl být prováděn nevyškolenými osobami. V případě nesprávného užívání programu (změny v metodice, záměna pomůcek) nelze zaručit jeho efektivitu.</w:t>
      </w:r>
    </w:p>
    <w:p w:rsidR="00A30C9C" w:rsidRPr="00A30C9C" w:rsidRDefault="00A30C9C" w:rsidP="00FE6B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>Požadavky na supervizi</w:t>
      </w:r>
    </w:p>
    <w:p w:rsidR="008F7656" w:rsidRPr="00A30C9C" w:rsidRDefault="00A30C9C" w:rsidP="00FE6BB6">
      <w:p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Supervizi může provádět pouze garant programu.</w:t>
      </w:r>
    </w:p>
    <w:p w:rsidR="00A30C9C" w:rsidRPr="00A30C9C" w:rsidRDefault="00A30C9C" w:rsidP="00FE6B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>Prostorové požadavky</w:t>
      </w:r>
    </w:p>
    <w:p w:rsidR="00A30C9C" w:rsidRPr="00A30C9C" w:rsidRDefault="00A30C9C" w:rsidP="00FE6BB6">
      <w:p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Místnost vybavená přívodem elektrické energie, tekoucí vodou, k dispozici musí být sociální zařízení, PC, dataprojektor </w:t>
      </w:r>
    </w:p>
    <w:p w:rsidR="008F7656" w:rsidRPr="00A30C9C" w:rsidRDefault="008F7656" w:rsidP="00FE6B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>Materiální požadavky</w:t>
      </w:r>
    </w:p>
    <w:p w:rsidR="008F7656" w:rsidRPr="00A30C9C" w:rsidRDefault="008F7656" w:rsidP="00FE6BB6">
      <w:p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Zajišťuje realizátor programu: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PC s reproduktory, dataprojektor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Interaktivní prezentace s obrázky úrazů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Domácí lékárnička – na ukázku 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Šátek trojcípý (z domácí lékárničky, na ukázku) 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Obinadlo pružné nesterilní (z lékárničky, na ukázku) 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Izotermická fólie (z lékárničky, na ukázku) 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2x postava (muž a žena) na papíře velikosti A1 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Kartičky s ochrannými pomůckami 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Kartičky s motivem aktivit (léto + zima) - (6 ks/kraj) 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AED defibrilátor CARDIAID 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Resuscitační figurína Little Anne </w:t>
      </w:r>
    </w:p>
    <w:p w:rsidR="008F7656" w:rsidRPr="00A30C9C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Nůžky </w:t>
      </w:r>
    </w:p>
    <w:p w:rsidR="008F7656" w:rsidRDefault="008F7656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Zdravotně výchovný materiál – papírová panenka vystřihni a nalep (prevence úrazů)</w:t>
      </w:r>
    </w:p>
    <w:p w:rsidR="00D176F7" w:rsidRPr="00D176F7" w:rsidRDefault="00D176F7" w:rsidP="008F7656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D176F7">
        <w:rPr>
          <w:rFonts w:ascii="Arial" w:hAnsi="Arial" w:cs="Arial"/>
          <w:sz w:val="24"/>
          <w:szCs w:val="24"/>
        </w:rPr>
        <w:t>Plastová kapsa s drukem (vel. A7) se samolepkou s důležitými tel. čísly pro každého účastníka</w:t>
      </w:r>
    </w:p>
    <w:p w:rsidR="00A30C9C" w:rsidRPr="00A30C9C" w:rsidRDefault="00A30C9C" w:rsidP="00FE6B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 xml:space="preserve">Návaznosti / vhodné kombinace </w:t>
      </w:r>
    </w:p>
    <w:p w:rsidR="00A30C9C" w:rsidRPr="00A30C9C" w:rsidRDefault="00A30C9C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lastRenderedPageBreak/>
        <w:t xml:space="preserve">Je </w:t>
      </w:r>
      <w:r w:rsidR="00C46DAD">
        <w:rPr>
          <w:rFonts w:ascii="Arial" w:hAnsi="Arial" w:cs="Arial"/>
          <w:sz w:val="24"/>
          <w:szCs w:val="24"/>
        </w:rPr>
        <w:t>možné</w:t>
      </w:r>
      <w:r w:rsidRPr="00A30C9C">
        <w:rPr>
          <w:rFonts w:ascii="Arial" w:hAnsi="Arial" w:cs="Arial"/>
          <w:sz w:val="24"/>
          <w:szCs w:val="24"/>
        </w:rPr>
        <w:t xml:space="preserve"> na tuto problematiku navázat ve v předmětu Výchova ke zdraví a dalších společenskovědních předmětech. </w:t>
      </w:r>
    </w:p>
    <w:p w:rsidR="00A30C9C" w:rsidRPr="00A30C9C" w:rsidRDefault="00A30C9C" w:rsidP="00FE6B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 xml:space="preserve">Realizátor </w:t>
      </w:r>
    </w:p>
    <w:p w:rsidR="00A30C9C" w:rsidRPr="00A30C9C" w:rsidRDefault="00A30C9C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Název organizace: Státní zdravotní ústav </w:t>
      </w:r>
    </w:p>
    <w:p w:rsidR="00FE6BB6" w:rsidRPr="00A30C9C" w:rsidRDefault="00A30C9C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Adresa: Šrobárova 48/49, Praha 10, 100 00</w:t>
      </w:r>
    </w:p>
    <w:p w:rsidR="00A30C9C" w:rsidRDefault="00A30C9C" w:rsidP="00FE6B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>Autoři a garanti programu:</w:t>
      </w:r>
    </w:p>
    <w:p w:rsidR="00D176F7" w:rsidRPr="00D176F7" w:rsidRDefault="00D176F7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D176F7">
        <w:rPr>
          <w:rFonts w:ascii="Arial" w:hAnsi="Arial" w:cs="Arial"/>
          <w:sz w:val="24"/>
          <w:szCs w:val="24"/>
        </w:rPr>
        <w:t xml:space="preserve">MUDr. Martin Chaloupka </w:t>
      </w:r>
    </w:p>
    <w:p w:rsidR="00D176F7" w:rsidRPr="00D176F7" w:rsidRDefault="00D176F7" w:rsidP="00FE6B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D176F7">
        <w:rPr>
          <w:rFonts w:ascii="Arial" w:hAnsi="Arial" w:cs="Arial"/>
          <w:sz w:val="24"/>
          <w:szCs w:val="24"/>
        </w:rPr>
        <w:t xml:space="preserve">Mgr. Petra Kamarádová </w:t>
      </w:r>
    </w:p>
    <w:p w:rsidR="00FE6BB6" w:rsidRPr="00FE6BB6" w:rsidRDefault="00A30C9C" w:rsidP="00FE6BB6">
      <w:pPr>
        <w:spacing w:line="360" w:lineRule="auto"/>
        <w:jc w:val="both"/>
        <w:rPr>
          <w:rFonts w:ascii="Arial" w:eastAsia="Arial" w:hAnsi="Arial" w:cs="Arial"/>
          <w:color w:val="212529"/>
          <w:sz w:val="30"/>
          <w:szCs w:val="30"/>
        </w:rPr>
      </w:pPr>
      <w:r w:rsidRPr="00FE6BB6">
        <w:rPr>
          <w:rFonts w:ascii="Arial Rounded MT Bold" w:eastAsia="Times New Roman" w:hAnsi="Arial Rounded MT Bold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A1C9ADA" wp14:editId="666D86C4">
            <wp:simplePos x="0" y="0"/>
            <wp:positionH relativeFrom="margin">
              <wp:posOffset>4998720</wp:posOffset>
            </wp:positionH>
            <wp:positionV relativeFrom="paragraph">
              <wp:posOffset>179705</wp:posOffset>
            </wp:positionV>
            <wp:extent cx="1190625" cy="1190625"/>
            <wp:effectExtent l="0" t="0" r="9525" b="9525"/>
            <wp:wrapSquare wrapText="bothSides"/>
            <wp:docPr id="10" name="Obrázek 10" descr="C:\Users\petra.kamaradova\AppData\Local\Microsoft\Windows\INetCache\Content.Word\logo-fb-cp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.kamaradova\AppData\Local\Microsoft\Windows\INetCache\Content.Word\logo-fb-cpv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BB6"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0A45C4BF" wp14:editId="319988A9">
            <wp:simplePos x="0" y="0"/>
            <wp:positionH relativeFrom="margin">
              <wp:posOffset>-171450</wp:posOffset>
            </wp:positionH>
            <wp:positionV relativeFrom="paragraph">
              <wp:posOffset>197485</wp:posOffset>
            </wp:positionV>
            <wp:extent cx="1066800" cy="1057275"/>
            <wp:effectExtent l="0" t="0" r="0" b="9525"/>
            <wp:wrapSquare wrapText="bothSides"/>
            <wp:docPr id="9" name="Obrázek 9" descr="logo SZ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Z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6BB6" w:rsidRPr="00FE6B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FA" w:rsidRDefault="009168FA" w:rsidP="00FE6BB6">
      <w:pPr>
        <w:spacing w:after="0" w:line="240" w:lineRule="auto"/>
      </w:pPr>
      <w:r>
        <w:separator/>
      </w:r>
    </w:p>
  </w:endnote>
  <w:endnote w:type="continuationSeparator" w:id="0">
    <w:p w:rsidR="009168FA" w:rsidRDefault="009168FA" w:rsidP="00F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FA" w:rsidRDefault="009168FA" w:rsidP="00FE6BB6">
      <w:pPr>
        <w:spacing w:after="0" w:line="240" w:lineRule="auto"/>
      </w:pPr>
      <w:r>
        <w:separator/>
      </w:r>
    </w:p>
  </w:footnote>
  <w:footnote w:type="continuationSeparator" w:id="0">
    <w:p w:rsidR="009168FA" w:rsidRDefault="009168FA" w:rsidP="00F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859495"/>
      <w:docPartObj>
        <w:docPartGallery w:val="Page Numbers (Top of Page)"/>
        <w:docPartUnique/>
      </w:docPartObj>
    </w:sdtPr>
    <w:sdtContent>
      <w:p w:rsidR="00A73A3B" w:rsidRDefault="00A73A3B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E6BB6" w:rsidRDefault="00FE6B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36A"/>
    <w:multiLevelType w:val="multilevel"/>
    <w:tmpl w:val="C3727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5A7F6F"/>
    <w:multiLevelType w:val="multilevel"/>
    <w:tmpl w:val="39782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E42C04"/>
    <w:multiLevelType w:val="hybridMultilevel"/>
    <w:tmpl w:val="AF9A3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B1DF8"/>
    <w:multiLevelType w:val="multilevel"/>
    <w:tmpl w:val="D7CC6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924A84"/>
    <w:multiLevelType w:val="multilevel"/>
    <w:tmpl w:val="C04A5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8A489E"/>
    <w:multiLevelType w:val="multilevel"/>
    <w:tmpl w:val="1AE05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A94283"/>
    <w:multiLevelType w:val="multilevel"/>
    <w:tmpl w:val="B9601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086248"/>
    <w:multiLevelType w:val="multilevel"/>
    <w:tmpl w:val="7C682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9B4F94"/>
    <w:multiLevelType w:val="multilevel"/>
    <w:tmpl w:val="5B1E0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F4564A"/>
    <w:multiLevelType w:val="multilevel"/>
    <w:tmpl w:val="3DCAF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A64F20"/>
    <w:multiLevelType w:val="multilevel"/>
    <w:tmpl w:val="67104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625F4D"/>
    <w:multiLevelType w:val="multilevel"/>
    <w:tmpl w:val="A4C80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7E3B4F"/>
    <w:multiLevelType w:val="multilevel"/>
    <w:tmpl w:val="FD6CD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84669F"/>
    <w:multiLevelType w:val="multilevel"/>
    <w:tmpl w:val="42E26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DE1464"/>
    <w:multiLevelType w:val="hybridMultilevel"/>
    <w:tmpl w:val="FEB06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C7C91"/>
    <w:multiLevelType w:val="multilevel"/>
    <w:tmpl w:val="17101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5B442FD"/>
    <w:multiLevelType w:val="multilevel"/>
    <w:tmpl w:val="6CAA3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240216"/>
    <w:multiLevelType w:val="multilevel"/>
    <w:tmpl w:val="731C8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400CB5"/>
    <w:multiLevelType w:val="multilevel"/>
    <w:tmpl w:val="627A7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4627CC"/>
    <w:multiLevelType w:val="multilevel"/>
    <w:tmpl w:val="F0A0B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D626C00"/>
    <w:multiLevelType w:val="multilevel"/>
    <w:tmpl w:val="02B63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DF8725D"/>
    <w:multiLevelType w:val="multilevel"/>
    <w:tmpl w:val="671E4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1"/>
  </w:num>
  <w:num w:numId="5">
    <w:abstractNumId w:val="16"/>
  </w:num>
  <w:num w:numId="6">
    <w:abstractNumId w:val="20"/>
  </w:num>
  <w:num w:numId="7">
    <w:abstractNumId w:val="15"/>
  </w:num>
  <w:num w:numId="8">
    <w:abstractNumId w:val="4"/>
  </w:num>
  <w:num w:numId="9">
    <w:abstractNumId w:val="21"/>
  </w:num>
  <w:num w:numId="10">
    <w:abstractNumId w:val="17"/>
  </w:num>
  <w:num w:numId="11">
    <w:abstractNumId w:val="19"/>
  </w:num>
  <w:num w:numId="12">
    <w:abstractNumId w:val="3"/>
  </w:num>
  <w:num w:numId="13">
    <w:abstractNumId w:val="13"/>
  </w:num>
  <w:num w:numId="14">
    <w:abstractNumId w:val="0"/>
  </w:num>
  <w:num w:numId="15">
    <w:abstractNumId w:val="9"/>
  </w:num>
  <w:num w:numId="16">
    <w:abstractNumId w:val="5"/>
  </w:num>
  <w:num w:numId="17">
    <w:abstractNumId w:val="7"/>
  </w:num>
  <w:num w:numId="18">
    <w:abstractNumId w:val="10"/>
  </w:num>
  <w:num w:numId="19">
    <w:abstractNumId w:val="12"/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B6"/>
    <w:rsid w:val="00016728"/>
    <w:rsid w:val="00017938"/>
    <w:rsid w:val="000B3EC4"/>
    <w:rsid w:val="002C3555"/>
    <w:rsid w:val="002E5436"/>
    <w:rsid w:val="003A3D63"/>
    <w:rsid w:val="003A4059"/>
    <w:rsid w:val="003D20CF"/>
    <w:rsid w:val="003E5DE2"/>
    <w:rsid w:val="004D17CB"/>
    <w:rsid w:val="00511549"/>
    <w:rsid w:val="0059475B"/>
    <w:rsid w:val="006A36CC"/>
    <w:rsid w:val="00766129"/>
    <w:rsid w:val="007C2CCD"/>
    <w:rsid w:val="00815FB1"/>
    <w:rsid w:val="008F7656"/>
    <w:rsid w:val="009168FA"/>
    <w:rsid w:val="009D608E"/>
    <w:rsid w:val="00A30C9C"/>
    <w:rsid w:val="00A73A3B"/>
    <w:rsid w:val="00C46DAD"/>
    <w:rsid w:val="00CA5B96"/>
    <w:rsid w:val="00CC2960"/>
    <w:rsid w:val="00CE6BDB"/>
    <w:rsid w:val="00D176F7"/>
    <w:rsid w:val="00DE65FA"/>
    <w:rsid w:val="00DF0195"/>
    <w:rsid w:val="00E73D59"/>
    <w:rsid w:val="00E86CB9"/>
    <w:rsid w:val="00FE6BB6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E9D48-BF72-4560-B222-13D87972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BB6"/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rsid w:val="00FE6BB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6BB6"/>
    <w:rPr>
      <w:rFonts w:ascii="Calibri" w:eastAsia="Calibri" w:hAnsi="Calibri" w:cs="Calibri"/>
      <w:b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BB6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BB6"/>
    <w:rPr>
      <w:rFonts w:ascii="Calibri" w:eastAsia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7C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1237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Rosová</dc:creator>
  <cp:keywords/>
  <dc:description/>
  <cp:lastModifiedBy>lenka.svabova</cp:lastModifiedBy>
  <cp:revision>9</cp:revision>
  <dcterms:created xsi:type="dcterms:W3CDTF">2024-06-21T06:25:00Z</dcterms:created>
  <dcterms:modified xsi:type="dcterms:W3CDTF">2024-06-21T13:55:00Z</dcterms:modified>
</cp:coreProperties>
</file>